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D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3A04D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3441C">
        <w:rPr>
          <w:rFonts w:ascii="Times New Roman" w:hAnsi="Times New Roman" w:cs="Times New Roman"/>
          <w:sz w:val="24"/>
          <w:szCs w:val="24"/>
        </w:rPr>
        <w:t xml:space="preserve">№ </w:t>
      </w:r>
      <w:r w:rsidR="004F5D0B">
        <w:rPr>
          <w:rFonts w:ascii="Times New Roman" w:hAnsi="Times New Roman" w:cs="Times New Roman"/>
          <w:sz w:val="24"/>
          <w:szCs w:val="24"/>
        </w:rPr>
        <w:t>10</w:t>
      </w:r>
    </w:p>
    <w:p w:rsidR="00A41B26" w:rsidRDefault="00A41B26" w:rsidP="00A41B26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A41B26" w:rsidRDefault="00A41B26" w:rsidP="00A41B26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3A04D0" w:rsidRPr="0085191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3A04D0" w:rsidRPr="0085191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Перечень хозяйственного и производственного инвентаря,</w:t>
      </w:r>
    </w:p>
    <w:p w:rsidR="003A04D0" w:rsidRPr="0085191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1910">
        <w:rPr>
          <w:rFonts w:ascii="Times New Roman" w:hAnsi="Times New Roman" w:cs="Times New Roman"/>
          <w:b/>
          <w:bCs/>
          <w:sz w:val="24"/>
          <w:szCs w:val="24"/>
        </w:rPr>
        <w:t>который включается в состав основных средств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3A04D0" w:rsidRPr="0085191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3A04D0" w:rsidRPr="0085191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1. К хозяйственному и производственному инвентарю, который включается в состав основных средств, относятся:</w:t>
      </w:r>
    </w:p>
    <w:p w:rsidR="003A04D0" w:rsidRPr="003A04D0" w:rsidRDefault="003A04D0" w:rsidP="003A04D0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офисная мебель и предметы интерьера: столы, стулья, стеллажи, полки, зеркала и др.;</w:t>
      </w:r>
    </w:p>
    <w:p w:rsidR="003A04D0" w:rsidRPr="003A04D0" w:rsidRDefault="003A04D0" w:rsidP="003A04D0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3A04D0">
        <w:rPr>
          <w:rFonts w:ascii="Times New Roman" w:hAnsi="Times New Roman"/>
          <w:sz w:val="24"/>
          <w:szCs w:val="24"/>
        </w:rPr>
        <w:t>осветительные, бытовые и прочие приборы: светильники, весы, часы и др.;</w:t>
      </w:r>
    </w:p>
    <w:p w:rsidR="003A04D0" w:rsidRPr="003A04D0" w:rsidRDefault="003A04D0" w:rsidP="003A04D0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кухонные бытовые приборы: </w:t>
      </w:r>
      <w:proofErr w:type="spellStart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кулеры</w:t>
      </w:r>
      <w:proofErr w:type="spellEnd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, </w:t>
      </w:r>
      <w:proofErr w:type="spellStart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СВЧ-печи</w:t>
      </w:r>
      <w:proofErr w:type="spellEnd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, холодильники, </w:t>
      </w:r>
      <w:proofErr w:type="spellStart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кофемашины</w:t>
      </w:r>
      <w:proofErr w:type="spellEnd"/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и кофеварки и др.;</w:t>
      </w:r>
    </w:p>
    <w:p w:rsidR="003A04D0" w:rsidRPr="003A04D0" w:rsidRDefault="003A04D0" w:rsidP="003A04D0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3A04D0">
        <w:rPr>
          <w:rFonts w:ascii="Times New Roman" w:hAnsi="Times New Roman"/>
          <w:sz w:val="24"/>
          <w:szCs w:val="24"/>
        </w:rPr>
        <w:t>средства пожаротушения:</w:t>
      </w:r>
      <w:r w:rsidRPr="003A04D0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огнетушители перезаряжаемые, пожарные шкафы;</w:t>
      </w:r>
    </w:p>
    <w:p w:rsidR="003A04D0" w:rsidRPr="00851910" w:rsidRDefault="003A04D0" w:rsidP="003A04D0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3A04D0">
        <w:rPr>
          <w:rFonts w:ascii="Times New Roman" w:hAnsi="Times New Roman"/>
          <w:sz w:val="24"/>
          <w:szCs w:val="24"/>
        </w:rPr>
        <w:t>инвентарь для автомобиля, приобретенный отдельно: чехлы, буксировочный трос</w:t>
      </w:r>
      <w:r w:rsidRPr="00851910">
        <w:rPr>
          <w:rFonts w:ascii="Times New Roman" w:hAnsi="Times New Roman"/>
          <w:sz w:val="24"/>
          <w:szCs w:val="24"/>
        </w:rPr>
        <w:t xml:space="preserve"> и др.;</w:t>
      </w:r>
    </w:p>
    <w:p w:rsidR="003A04D0" w:rsidRPr="00851910" w:rsidRDefault="003A04D0" w:rsidP="003A04D0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851910">
        <w:rPr>
          <w:rFonts w:ascii="Times New Roman" w:hAnsi="Times New Roman"/>
          <w:sz w:val="24"/>
          <w:szCs w:val="24"/>
        </w:rPr>
        <w:t>канцелярские принадлежности с электрическим приводом;</w:t>
      </w:r>
    </w:p>
    <w:p w:rsidR="003A04D0" w:rsidRPr="00851910" w:rsidRDefault="003A04D0" w:rsidP="003A04D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330891" w:rsidRDefault="00330891"/>
    <w:sectPr w:rsidR="00330891" w:rsidSect="00F6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08"/>
  <w:characterSpacingControl w:val="doNotCompress"/>
  <w:compat>
    <w:useFELayout/>
  </w:compat>
  <w:rsids>
    <w:rsidRoot w:val="003A04D0"/>
    <w:rsid w:val="00014D51"/>
    <w:rsid w:val="000F6016"/>
    <w:rsid w:val="001D51EC"/>
    <w:rsid w:val="00330891"/>
    <w:rsid w:val="003A04D0"/>
    <w:rsid w:val="004215B5"/>
    <w:rsid w:val="004F5D0B"/>
    <w:rsid w:val="005A3FF3"/>
    <w:rsid w:val="006A6BD7"/>
    <w:rsid w:val="00A3441C"/>
    <w:rsid w:val="00A41B26"/>
    <w:rsid w:val="00A92065"/>
    <w:rsid w:val="00B427A5"/>
    <w:rsid w:val="00BA1D6B"/>
    <w:rsid w:val="00CD2F6F"/>
    <w:rsid w:val="00EF2E35"/>
    <w:rsid w:val="00F66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04D0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character" w:customStyle="1" w:styleId="fill">
    <w:name w:val="fill"/>
    <w:rsid w:val="003A04D0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3A0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@SimSun" w:eastAsia="@SimSun" w:hAnsi="@SimSun" w:cs="Times New Roman"/>
    </w:rPr>
  </w:style>
  <w:style w:type="character" w:customStyle="1" w:styleId="HTML0">
    <w:name w:val="Стандартный HTML Знак"/>
    <w:basedOn w:val="a0"/>
    <w:link w:val="HTML"/>
    <w:uiPriority w:val="99"/>
    <w:rsid w:val="003A04D0"/>
    <w:rPr>
      <w:rFonts w:ascii="@SimSun" w:eastAsia="@SimSun" w:hAnsi="@SimSu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639</Characters>
  <Application>Microsoft Office Word</Application>
  <DocSecurity>0</DocSecurity>
  <Lines>5</Lines>
  <Paragraphs>1</Paragraphs>
  <ScaleCrop>false</ScaleCrop>
  <Company>Grizli777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2024-05-30T07:14:00Z</dcterms:created>
  <dcterms:modified xsi:type="dcterms:W3CDTF">2024-07-29T09:28:00Z</dcterms:modified>
</cp:coreProperties>
</file>